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68A67E4" w:rsidR="00815FCF" w:rsidRPr="00D06620" w:rsidRDefault="00121EB6" w:rsidP="00815FCF">
      <w:pPr>
        <w:spacing w:after="0" w:line="240" w:lineRule="auto"/>
        <w:jc w:val="center"/>
        <w:rPr>
          <w:rFonts w:eastAsia="Times New Roman" w:cs="Arial"/>
          <w:b/>
          <w:sz w:val="28"/>
          <w:szCs w:val="28"/>
        </w:rPr>
      </w:pPr>
      <w:r>
        <w:rPr>
          <w:rFonts w:eastAsia="Times New Roman" w:cs="Arial"/>
          <w:b/>
          <w:sz w:val="28"/>
          <w:szCs w:val="28"/>
        </w:rPr>
        <w:t>Welford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B7B412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21EB6">
              <w:rPr>
                <w:rFonts w:eastAsia="Times New Roman" w:cs="Arial"/>
                <w:b/>
                <w:sz w:val="18"/>
                <w:szCs w:val="18"/>
              </w:rPr>
              <w:t xml:space="preserve"> 6</w:t>
            </w:r>
            <w:r w:rsidR="00121EB6" w:rsidRPr="00121EB6">
              <w:rPr>
                <w:rFonts w:eastAsia="Times New Roman" w:cs="Arial"/>
                <w:b/>
                <w:sz w:val="18"/>
                <w:szCs w:val="18"/>
                <w:vertAlign w:val="superscript"/>
              </w:rPr>
              <w:t>th</w:t>
            </w:r>
            <w:r w:rsidR="00121EB6">
              <w:rPr>
                <w:rFonts w:eastAsia="Times New Roman" w:cs="Arial"/>
                <w:b/>
                <w:sz w:val="18"/>
                <w:szCs w:val="18"/>
              </w:rPr>
              <w:t xml:space="preserve"> June 2023</w:t>
            </w:r>
            <w:r w:rsidR="00121EB6"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C45779F" w14:textId="34982E34" w:rsidR="00121EB6" w:rsidRPr="00121EB6" w:rsidRDefault="00815FCF"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121EB6" w:rsidRPr="00121EB6">
              <w:rPr>
                <w:rFonts w:eastAsia="Times New Roman" w:cs="Arial"/>
                <w:sz w:val="18"/>
                <w:szCs w:val="18"/>
              </w:rPr>
              <w:t>Ian Kelly, Clerk and RFO</w:t>
            </w:r>
          </w:p>
          <w:p w14:paraId="200AFFD5" w14:textId="77777777" w:rsidR="00121EB6" w:rsidRPr="00121EB6" w:rsidRDefault="00121EB6"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121EB6">
              <w:rPr>
                <w:rFonts w:eastAsia="Times New Roman" w:cs="Arial"/>
                <w:sz w:val="18"/>
                <w:szCs w:val="18"/>
              </w:rPr>
              <w:t>6 The Leys, Welford</w:t>
            </w:r>
          </w:p>
          <w:p w14:paraId="38E7898C" w14:textId="0163A6DD" w:rsidR="00815FCF" w:rsidRDefault="00121EB6"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121EB6">
              <w:rPr>
                <w:rFonts w:eastAsia="Times New Roman" w:cs="Arial"/>
                <w:sz w:val="18"/>
                <w:szCs w:val="18"/>
              </w:rPr>
              <w:t xml:space="preserve">Tel 01858 575785, email </w:t>
            </w:r>
            <w:hyperlink r:id="rId6" w:history="1">
              <w:r w:rsidRPr="00844D29">
                <w:rPr>
                  <w:rStyle w:val="Hyperlink"/>
                  <w:rFonts w:eastAsia="Times New Roman" w:cs="Arial"/>
                  <w:sz w:val="18"/>
                  <w:szCs w:val="18"/>
                </w:rPr>
                <w:t>clerk@welfordvillage.org.uk</w:t>
              </w:r>
            </w:hyperlink>
            <w:r>
              <w:rPr>
                <w:rFonts w:eastAsia="Times New Roman" w:cs="Arial"/>
                <w:sz w:val="18"/>
                <w:szCs w:val="18"/>
              </w:rPr>
              <w:t xml:space="preserve"> </w:t>
            </w:r>
          </w:p>
          <w:p w14:paraId="09102436" w14:textId="77777777" w:rsidR="00121EB6" w:rsidRPr="00D06620" w:rsidRDefault="00121EB6"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4B49E097" w:rsidR="00815FCF" w:rsidRDefault="00815FCF"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21EB6">
              <w:rPr>
                <w:rFonts w:eastAsia="Times New Roman" w:cs="Arial"/>
                <w:b/>
                <w:sz w:val="18"/>
                <w:szCs w:val="18"/>
              </w:rPr>
              <w:t>12</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04F1B489" w14:textId="77777777" w:rsidR="00121EB6" w:rsidRPr="00D06620" w:rsidRDefault="00121EB6" w:rsidP="00121EB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08BD8B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121EB6">
              <w:rPr>
                <w:rFonts w:eastAsia="Times New Roman" w:cs="Arial"/>
                <w:b/>
                <w:sz w:val="18"/>
                <w:szCs w:val="18"/>
              </w:rPr>
              <w:t>21</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CDFADBF"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21EB6">
              <w:rPr>
                <w:rFonts w:eastAsia="Times New Roman" w:cs="Arial"/>
                <w:b/>
                <w:sz w:val="18"/>
                <w:szCs w:val="18"/>
              </w:rPr>
              <w:t>Ian Kelly, Clerk and Responsible Financial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21EB6"/>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welfordvillage.org.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Ian Kelly</cp:lastModifiedBy>
  <cp:revision>2</cp:revision>
  <dcterms:created xsi:type="dcterms:W3CDTF">2023-06-06T12:09:00Z</dcterms:created>
  <dcterms:modified xsi:type="dcterms:W3CDTF">2023-06-06T12:09:00Z</dcterms:modified>
</cp:coreProperties>
</file>